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3B4A94CF" w14:textId="23562DE5" w:rsidR="00A84DD8" w:rsidRPr="00A84DD8" w:rsidRDefault="001244C1" w:rsidP="004B2631">
      <w:pPr>
        <w:jc w:val="center"/>
        <w:rPr>
          <w:b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043FD7">
        <w:rPr>
          <w:b/>
          <w:color w:val="000000"/>
          <w:sz w:val="28"/>
          <w:szCs w:val="28"/>
        </w:rPr>
        <w:t xml:space="preserve">администрации </w:t>
      </w:r>
      <w:r w:rsidR="003F605B">
        <w:rPr>
          <w:b/>
          <w:color w:val="000000"/>
          <w:sz w:val="28"/>
          <w:szCs w:val="28"/>
        </w:rPr>
        <w:t xml:space="preserve">Богородского городского округа </w:t>
      </w:r>
      <w:r w:rsidR="00A84DD8" w:rsidRPr="00A84DD8">
        <w:rPr>
          <w:b/>
          <w:sz w:val="28"/>
          <w:szCs w:val="28"/>
        </w:rPr>
        <w:t xml:space="preserve">24.03.2020 </w:t>
      </w:r>
      <w:r w:rsidR="00A84DD8" w:rsidRPr="00291DFC">
        <w:rPr>
          <w:b/>
          <w:sz w:val="28"/>
          <w:szCs w:val="28"/>
        </w:rPr>
        <w:t>№</w:t>
      </w:r>
      <w:r w:rsidR="00A84DD8" w:rsidRPr="00A84DD8">
        <w:rPr>
          <w:b/>
          <w:sz w:val="28"/>
          <w:szCs w:val="28"/>
        </w:rPr>
        <w:t xml:space="preserve"> 902</w:t>
      </w:r>
      <w:r w:rsidR="004B2631">
        <w:rPr>
          <w:b/>
          <w:sz w:val="28"/>
          <w:szCs w:val="28"/>
        </w:rPr>
        <w:t xml:space="preserve"> </w:t>
      </w:r>
      <w:r w:rsidR="003F605B" w:rsidRPr="00A84DD8">
        <w:rPr>
          <w:b/>
          <w:sz w:val="28"/>
          <w:szCs w:val="28"/>
        </w:rPr>
        <w:t>«</w:t>
      </w:r>
      <w:r w:rsidR="00A84DD8" w:rsidRPr="00A84DD8">
        <w:rPr>
          <w:b/>
          <w:sz w:val="28"/>
          <w:szCs w:val="28"/>
        </w:rPr>
        <w:t>Об утверждении административного регламента</w:t>
      </w:r>
    </w:p>
    <w:p w14:paraId="373B96E7" w14:textId="77777777" w:rsidR="00A84DD8" w:rsidRPr="00A84DD8" w:rsidRDefault="00A84DD8" w:rsidP="00A84DD8">
      <w:pPr>
        <w:jc w:val="center"/>
        <w:rPr>
          <w:b/>
          <w:sz w:val="28"/>
          <w:szCs w:val="28"/>
        </w:rPr>
      </w:pPr>
      <w:r w:rsidRPr="00A84DD8">
        <w:rPr>
          <w:b/>
          <w:sz w:val="28"/>
          <w:szCs w:val="28"/>
        </w:rPr>
        <w:t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Богородского городского округа Московской области»</w:t>
      </w:r>
    </w:p>
    <w:p w14:paraId="47891B15" w14:textId="77777777"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14:paraId="71E0DA14" w14:textId="0B8DB117" w:rsidR="00625E82" w:rsidRPr="00966650" w:rsidRDefault="00625E82" w:rsidP="006B4279">
      <w:pPr>
        <w:ind w:firstLine="708"/>
        <w:jc w:val="both"/>
        <w:textAlignment w:val="baseline"/>
        <w:rPr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>либо путем заполнения опросного листа на сайте</w:t>
      </w:r>
      <w:r w:rsidR="00A5518E" w:rsidRPr="00966650">
        <w:rPr>
          <w:sz w:val="28"/>
          <w:szCs w:val="28"/>
        </w:rPr>
        <w:t xml:space="preserve"> </w:t>
      </w:r>
      <w:r w:rsidR="00342E73" w:rsidRPr="00966650">
        <w:rPr>
          <w:b/>
          <w:bCs/>
          <w:sz w:val="28"/>
          <w:szCs w:val="28"/>
        </w:rPr>
        <w:t>noginsk-raion.ru</w:t>
      </w:r>
      <w:r w:rsidR="00342E73" w:rsidRPr="00966650">
        <w:rPr>
          <w:sz w:val="28"/>
          <w:szCs w:val="28"/>
        </w:rPr>
        <w:t>, раздел «Гражданам», подраздел «Оценка регулирующего воздействия»</w:t>
      </w:r>
      <w:r w:rsidR="004D3A6A" w:rsidRPr="00966650">
        <w:rPr>
          <w:sz w:val="28"/>
          <w:szCs w:val="28"/>
        </w:rPr>
        <w:t xml:space="preserve"> не позднее </w:t>
      </w:r>
      <w:r w:rsidR="00A84DD8">
        <w:rPr>
          <w:b/>
          <w:sz w:val="28"/>
          <w:szCs w:val="28"/>
        </w:rPr>
        <w:t>26</w:t>
      </w:r>
      <w:r w:rsidR="003F605B">
        <w:rPr>
          <w:b/>
          <w:sz w:val="28"/>
          <w:szCs w:val="28"/>
        </w:rPr>
        <w:t>.0</w:t>
      </w:r>
      <w:r w:rsidR="00A84DD8">
        <w:rPr>
          <w:b/>
          <w:sz w:val="28"/>
          <w:szCs w:val="28"/>
        </w:rPr>
        <w:t>4</w:t>
      </w:r>
      <w:r w:rsidR="003F605B">
        <w:rPr>
          <w:b/>
          <w:sz w:val="28"/>
          <w:szCs w:val="28"/>
        </w:rPr>
        <w:t>.20</w:t>
      </w:r>
      <w:r w:rsidR="00A84DD8">
        <w:rPr>
          <w:b/>
          <w:sz w:val="28"/>
          <w:szCs w:val="28"/>
        </w:rPr>
        <w:t>21</w:t>
      </w:r>
      <w:r w:rsidR="004D3A6A" w:rsidRPr="00966650">
        <w:rPr>
          <w:b/>
          <w:sz w:val="28"/>
          <w:szCs w:val="28"/>
        </w:rPr>
        <w:t>.</w:t>
      </w:r>
    </w:p>
    <w:p w14:paraId="5A1B2F38" w14:textId="77777777"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>отдел стратегического планирования и инвестиционной деятельности администрации Ногинского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966650">
              <w:rPr>
                <w:sz w:val="28"/>
                <w:szCs w:val="28"/>
              </w:rPr>
              <w:lastRenderedPageBreak/>
              <w:t>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F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A84DD8"/>
    <w:rsid w:val="00B41FBE"/>
    <w:rsid w:val="00B670F4"/>
    <w:rsid w:val="00B703DF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Олеся Александровна Грошева</cp:lastModifiedBy>
  <cp:revision>29</cp:revision>
  <dcterms:created xsi:type="dcterms:W3CDTF">2016-09-26T11:50:00Z</dcterms:created>
  <dcterms:modified xsi:type="dcterms:W3CDTF">2021-07-08T14:31:00Z</dcterms:modified>
</cp:coreProperties>
</file>