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BAE9" w14:textId="77777777" w:rsidR="004C09CF" w:rsidRDefault="004C09CF" w:rsidP="004C09CF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76272A1F" w14:textId="77777777" w:rsidR="004C09CF" w:rsidRDefault="004C09CF" w:rsidP="004C09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БОГОРОДСКОГО ГОРОДСКОГО ОКРУГА МОСКОВСКОЙ ОБЛАСТИ</w:t>
      </w:r>
    </w:p>
    <w:p w14:paraId="5787F147" w14:textId="77777777" w:rsidR="004C09CF" w:rsidRDefault="004C09CF" w:rsidP="004C09CF">
      <w:pPr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ПОСТАНОВЛЕНИЕ </w:t>
      </w:r>
    </w:p>
    <w:p w14:paraId="1540211D" w14:textId="77777777" w:rsidR="004C09CF" w:rsidRDefault="004C09CF" w:rsidP="004C09CF">
      <w:pPr>
        <w:rPr>
          <w:rFonts w:ascii="Times New Roman" w:hAnsi="Times New Roman"/>
          <w:sz w:val="20"/>
          <w:szCs w:val="24"/>
        </w:rPr>
      </w:pPr>
    </w:p>
    <w:p w14:paraId="584313B9" w14:textId="667A4FF9" w:rsidR="004C09CF" w:rsidRDefault="004C09CF" w:rsidP="004C09CF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5.0</w:t>
      </w:r>
      <w:r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3898</w:t>
      </w:r>
    </w:p>
    <w:p w14:paraId="20589745" w14:textId="77777777" w:rsidR="004C09CF" w:rsidRDefault="004C09CF" w:rsidP="004C09CF">
      <w:pPr>
        <w:rPr>
          <w:rFonts w:ascii="Times New Roman" w:hAnsi="Times New Roman"/>
          <w:sz w:val="28"/>
          <w:szCs w:val="28"/>
        </w:rPr>
      </w:pPr>
    </w:p>
    <w:p w14:paraId="01AFFD99" w14:textId="77777777" w:rsidR="004C09CF" w:rsidRDefault="004C09CF" w:rsidP="004C09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Ногинск</w:t>
      </w:r>
    </w:p>
    <w:p w14:paraId="57A08DA7" w14:textId="77777777" w:rsidR="004C09CF" w:rsidRDefault="004C09CF" w:rsidP="004C09CF">
      <w:pPr>
        <w:rPr>
          <w:rFonts w:ascii="Times New Roman" w:hAnsi="Times New Roman"/>
          <w:sz w:val="20"/>
          <w:szCs w:val="24"/>
        </w:rPr>
      </w:pPr>
    </w:p>
    <w:p w14:paraId="72C90D77" w14:textId="77777777" w:rsidR="007375A8" w:rsidRDefault="007375A8" w:rsidP="00737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</w:p>
    <w:p w14:paraId="2616866B" w14:textId="77777777" w:rsidR="007375A8" w:rsidRDefault="007375A8" w:rsidP="007375A8">
      <w:pPr>
        <w:tabs>
          <w:tab w:val="left" w:pos="6096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</w:t>
      </w:r>
    </w:p>
    <w:p w14:paraId="492F77D5" w14:textId="77777777" w:rsidR="007375A8" w:rsidRDefault="007375A8" w:rsidP="007375A8">
      <w:pPr>
        <w:tabs>
          <w:tab w:val="left" w:pos="6096"/>
        </w:tabs>
        <w:spacing w:after="0" w:line="240" w:lineRule="auto"/>
        <w:ind w:right="34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bookmarkStart w:id="0" w:name="_Hlk138857367"/>
      <w:r>
        <w:rPr>
          <w:rFonts w:ascii="Times New Roman" w:hAnsi="Times New Roman" w:cs="Times New Roman"/>
          <w:color w:val="000000"/>
          <w:sz w:val="28"/>
          <w:szCs w:val="28"/>
        </w:rPr>
        <w:t>«Согласование схем информационного и</w:t>
      </w:r>
    </w:p>
    <w:p w14:paraId="3D1512BA" w14:textId="77777777" w:rsidR="007375A8" w:rsidRDefault="007375A8" w:rsidP="007375A8">
      <w:pPr>
        <w:tabs>
          <w:tab w:val="left" w:pos="6096"/>
        </w:tabs>
        <w:spacing w:after="0" w:line="240" w:lineRule="auto"/>
        <w:ind w:right="34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информационно-рекламного оформления здания,</w:t>
      </w:r>
    </w:p>
    <w:p w14:paraId="6C7C3612" w14:textId="77777777" w:rsidR="007375A8" w:rsidRDefault="007375A8" w:rsidP="007375A8">
      <w:pPr>
        <w:spacing w:after="0" w:line="240" w:lineRule="auto"/>
        <w:ind w:right="34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строения, сооружения, а также информационного</w:t>
      </w:r>
    </w:p>
    <w:p w14:paraId="74333BD5" w14:textId="77777777" w:rsidR="007375A8" w:rsidRDefault="007375A8" w:rsidP="007375A8">
      <w:pPr>
        <w:tabs>
          <w:tab w:val="left" w:pos="6096"/>
        </w:tabs>
        <w:spacing w:after="0" w:line="240" w:lineRule="auto"/>
        <w:ind w:right="34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оформления прилегающей к ним на основании</w:t>
      </w:r>
    </w:p>
    <w:p w14:paraId="6C8B5EC6" w14:textId="77777777" w:rsidR="007375A8" w:rsidRDefault="007375A8" w:rsidP="007375A8">
      <w:pPr>
        <w:tabs>
          <w:tab w:val="left" w:pos="6096"/>
        </w:tabs>
        <w:spacing w:after="0" w:line="240" w:lineRule="auto"/>
        <w:ind w:right="34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правоустанавливающих документов территории»</w:t>
      </w:r>
    </w:p>
    <w:bookmarkEnd w:id="0"/>
    <w:p w14:paraId="39BFD0A2" w14:textId="77777777" w:rsidR="007375A8" w:rsidRDefault="007375A8" w:rsidP="007375A8">
      <w:pPr>
        <w:spacing w:after="0" w:line="240" w:lineRule="auto"/>
        <w:ind w:right="-141"/>
        <w:rPr>
          <w:sz w:val="28"/>
          <w:szCs w:val="28"/>
        </w:rPr>
      </w:pPr>
    </w:p>
    <w:p w14:paraId="0EB3B6B0" w14:textId="77777777" w:rsidR="007375A8" w:rsidRDefault="007375A8" w:rsidP="007375A8">
      <w:pPr>
        <w:pStyle w:val="a4"/>
        <w:tabs>
          <w:tab w:val="left" w:pos="9638"/>
        </w:tabs>
        <w:ind w:left="0" w:right="-1" w:firstLine="851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27.12.2019 № 472-Ф3 «О внесении изменений в Градостроительный  кодекс Российской Федерации и отдельные законодательные акты Российской Федерации», Федеральным законом от 27.07.2010 № 210-Ф3 «Об организации предоставления государственных и муниципальных услуг», Законом Московской области от 30.12.2014 </w:t>
      </w:r>
      <w:r>
        <w:rPr>
          <w:rFonts w:ascii="Times New Roman" w:hAnsi="Times New Roman"/>
          <w:kern w:val="28"/>
          <w:sz w:val="28"/>
          <w:szCs w:val="28"/>
        </w:rPr>
        <w:br/>
        <w:t xml:space="preserve">№ 191/2014-ОЗ «О регулировании дополнительных вопросов в сфере благоустройства в Московской области», письмом Комитета по архитектуре и градостроительству Московской области от 23.06.2023 № 29Исх-9189/17-01, в целях установления единого порядка предоставления муниципальной услуги </w:t>
      </w:r>
    </w:p>
    <w:p w14:paraId="1F743DA1" w14:textId="77777777" w:rsidR="007375A8" w:rsidRDefault="007375A8" w:rsidP="007375A8">
      <w:pPr>
        <w:pStyle w:val="a4"/>
        <w:tabs>
          <w:tab w:val="left" w:pos="9638"/>
        </w:tabs>
        <w:ind w:left="0" w:right="-1" w:firstLine="851"/>
        <w:rPr>
          <w:rFonts w:ascii="Times New Roman" w:hAnsi="Times New Roman"/>
          <w:sz w:val="28"/>
          <w:szCs w:val="28"/>
        </w:rPr>
      </w:pPr>
    </w:p>
    <w:p w14:paraId="496D0C19" w14:textId="77777777" w:rsidR="007375A8" w:rsidRDefault="007375A8" w:rsidP="007375A8">
      <w:pPr>
        <w:pStyle w:val="a4"/>
        <w:tabs>
          <w:tab w:val="left" w:pos="9638"/>
        </w:tabs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7760747" w14:textId="77777777" w:rsidR="007375A8" w:rsidRDefault="007375A8" w:rsidP="007375A8">
      <w:pPr>
        <w:pStyle w:val="a4"/>
        <w:tabs>
          <w:tab w:val="left" w:pos="9638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060213BA" w14:textId="77777777" w:rsidR="007375A8" w:rsidRDefault="00751808" w:rsidP="00C95FAA">
      <w:pPr>
        <w:tabs>
          <w:tab w:val="left" w:pos="851"/>
          <w:tab w:val="left" w:pos="1276"/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75A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7375A8">
        <w:rPr>
          <w:rFonts w:ascii="Times New Roman" w:hAnsi="Times New Roman" w:cs="Times New Roman"/>
          <w:color w:val="000000"/>
          <w:sz w:val="28"/>
          <w:szCs w:val="28"/>
        </w:rPr>
        <w:t>Согласование схем информационного и информационно</w:t>
      </w:r>
      <w:r w:rsidR="009D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5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D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5A8">
        <w:rPr>
          <w:rFonts w:ascii="Times New Roman" w:hAnsi="Times New Roman" w:cs="Times New Roman"/>
          <w:color w:val="000000"/>
          <w:sz w:val="28"/>
          <w:szCs w:val="28"/>
        </w:rPr>
        <w:t>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  <w:r w:rsidR="00F30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BB6D76" w14:textId="77777777" w:rsidR="007375A8" w:rsidRPr="00831BCC" w:rsidRDefault="007375A8" w:rsidP="00831BCC">
      <w:pPr>
        <w:pStyle w:val="a3"/>
        <w:tabs>
          <w:tab w:val="left" w:pos="9638"/>
        </w:tabs>
        <w:spacing w:before="0" w:beforeAutospacing="0" w:after="0" w:afterAutospacing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Богородского городского округа Московской области № 3179 от 12.07.2023 «Об утверждении административного регламента предоставления муниципальной услуги </w:t>
      </w:r>
      <w:r>
        <w:rPr>
          <w:color w:val="000000"/>
          <w:sz w:val="28"/>
          <w:szCs w:val="28"/>
        </w:rPr>
        <w:t xml:space="preserve">«Согласование схем информационного и информационно - рекламного </w:t>
      </w:r>
      <w:r>
        <w:rPr>
          <w:color w:val="000000"/>
          <w:sz w:val="28"/>
          <w:szCs w:val="28"/>
        </w:rPr>
        <w:lastRenderedPageBreak/>
        <w:t>оформления здания, строения, сооружения, а также информационного оформления прилегающей к ним на основании</w:t>
      </w:r>
      <w:r w:rsidR="00831B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правоустанавливающих документов территории»</w:t>
      </w:r>
    </w:p>
    <w:p w14:paraId="696305C1" w14:textId="77777777" w:rsidR="007375A8" w:rsidRDefault="007375A8" w:rsidP="007375A8">
      <w:pPr>
        <w:tabs>
          <w:tab w:val="left" w:pos="851"/>
          <w:tab w:val="left" w:pos="1276"/>
          <w:tab w:val="left" w:pos="9638"/>
        </w:tabs>
        <w:spacing w:after="0" w:line="240" w:lineRule="auto"/>
        <w:ind w:right="-1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«Богородские вести» и в срок не позднее 1 рабочего дня с момента регистрации настоящего постановления обеспечить размещение (опубликование) на официальном сайте</w:t>
      </w:r>
      <w:r w:rsidR="00C2073C">
        <w:rPr>
          <w:rFonts w:ascii="Times New Roman" w:hAnsi="Times New Roman" w:cs="Times New Roman"/>
          <w:sz w:val="28"/>
          <w:szCs w:val="28"/>
        </w:rPr>
        <w:t xml:space="preserve"> Богородского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с электронным адресом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bogorodsky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okrug</w:t>
      </w:r>
      <w:r>
        <w:rPr>
          <w:rFonts w:ascii="Times New Roman" w:hAnsi="Times New Roman" w:cs="Times New Roman"/>
          <w:sz w:val="28"/>
          <w:szCs w:val="28"/>
        </w:rPr>
        <w:t>.ru.</w:t>
      </w:r>
    </w:p>
    <w:p w14:paraId="16E0BEAB" w14:textId="77777777" w:rsidR="007375A8" w:rsidRDefault="007375A8" w:rsidP="007375A8">
      <w:pPr>
        <w:tabs>
          <w:tab w:val="left" w:pos="709"/>
          <w:tab w:val="left" w:pos="1134"/>
          <w:tab w:val="left" w:pos="1276"/>
          <w:tab w:val="left" w:pos="9638"/>
        </w:tabs>
        <w:spacing w:after="0" w:line="240" w:lineRule="auto"/>
        <w:ind w:right="-1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46FF5BC5" w14:textId="77777777" w:rsidR="007375A8" w:rsidRDefault="007375A8" w:rsidP="007375A8">
      <w:pPr>
        <w:tabs>
          <w:tab w:val="left" w:pos="9638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Плиско Е.Н.</w:t>
      </w:r>
    </w:p>
    <w:p w14:paraId="4D707081" w14:textId="77777777" w:rsidR="007375A8" w:rsidRDefault="007375A8" w:rsidP="007375A8">
      <w:pPr>
        <w:tabs>
          <w:tab w:val="left" w:pos="9638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D98D9D4" w14:textId="77777777" w:rsidR="007375A8" w:rsidRDefault="007375A8" w:rsidP="007375A8">
      <w:pPr>
        <w:tabs>
          <w:tab w:val="left" w:pos="851"/>
          <w:tab w:val="left" w:pos="1134"/>
          <w:tab w:val="left" w:pos="1276"/>
          <w:tab w:val="left" w:pos="9638"/>
        </w:tabs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BE99979" w14:textId="77777777" w:rsidR="00751808" w:rsidRDefault="007375A8" w:rsidP="003E54AF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Богородского </w:t>
      </w:r>
    </w:p>
    <w:p w14:paraId="6BB16962" w14:textId="77777777" w:rsidR="007375A8" w:rsidRDefault="00E93B4B" w:rsidP="00E93B4B">
      <w:pPr>
        <w:tabs>
          <w:tab w:val="left" w:pos="963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</w:t>
      </w:r>
      <w:r w:rsidR="00046A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И.В. Сухин</w:t>
      </w:r>
    </w:p>
    <w:p w14:paraId="1024B7CF" w14:textId="77777777" w:rsidR="007375A8" w:rsidRDefault="007375A8" w:rsidP="003E54AF">
      <w:pPr>
        <w:pStyle w:val="a4"/>
        <w:tabs>
          <w:tab w:val="left" w:pos="9638"/>
        </w:tabs>
        <w:ind w:right="-1"/>
        <w:rPr>
          <w:rFonts w:ascii="Times New Roman" w:hAnsi="Times New Roman"/>
          <w:sz w:val="28"/>
          <w:szCs w:val="28"/>
        </w:rPr>
      </w:pPr>
    </w:p>
    <w:p w14:paraId="6BAC468E" w14:textId="77777777" w:rsidR="007375A8" w:rsidRDefault="007375A8" w:rsidP="007375A8">
      <w:pPr>
        <w:pStyle w:val="a4"/>
        <w:ind w:left="0" w:right="424"/>
        <w:rPr>
          <w:rFonts w:ascii="Times New Roman" w:hAnsi="Times New Roman"/>
          <w:sz w:val="28"/>
          <w:szCs w:val="28"/>
        </w:rPr>
      </w:pPr>
    </w:p>
    <w:p w14:paraId="4B1BA4EE" w14:textId="77777777" w:rsidR="007375A8" w:rsidRDefault="007375A8" w:rsidP="007375A8">
      <w:pPr>
        <w:pStyle w:val="a4"/>
        <w:ind w:left="0"/>
        <w:rPr>
          <w:rFonts w:ascii="Times New Roman" w:hAnsi="Times New Roman"/>
          <w:sz w:val="28"/>
          <w:szCs w:val="28"/>
        </w:rPr>
      </w:pPr>
    </w:p>
    <w:p w14:paraId="7E93154D" w14:textId="77777777" w:rsidR="006511F0" w:rsidRDefault="006511F0"/>
    <w:sectPr w:rsidR="006511F0" w:rsidSect="00633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5173" w14:textId="77777777" w:rsidR="001F1A98" w:rsidRDefault="001F1A98" w:rsidP="00D0086E">
      <w:pPr>
        <w:spacing w:after="0" w:line="240" w:lineRule="auto"/>
      </w:pPr>
      <w:r>
        <w:separator/>
      </w:r>
    </w:p>
  </w:endnote>
  <w:endnote w:type="continuationSeparator" w:id="0">
    <w:p w14:paraId="4E688BC1" w14:textId="77777777" w:rsidR="001F1A98" w:rsidRDefault="001F1A98" w:rsidP="00D0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019B" w14:textId="77777777" w:rsidR="00D0086E" w:rsidRDefault="00D008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DE2F" w14:textId="77777777" w:rsidR="00D0086E" w:rsidRDefault="00D008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A8D8" w14:textId="77777777" w:rsidR="00D0086E" w:rsidRDefault="00D008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5B12" w14:textId="77777777" w:rsidR="001F1A98" w:rsidRDefault="001F1A98" w:rsidP="00D0086E">
      <w:pPr>
        <w:spacing w:after="0" w:line="240" w:lineRule="auto"/>
      </w:pPr>
      <w:r>
        <w:separator/>
      </w:r>
    </w:p>
  </w:footnote>
  <w:footnote w:type="continuationSeparator" w:id="0">
    <w:p w14:paraId="30DE13B9" w14:textId="77777777" w:rsidR="001F1A98" w:rsidRDefault="001F1A98" w:rsidP="00D0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1169" w14:textId="77777777" w:rsidR="00D0086E" w:rsidRDefault="00D008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580172"/>
      <w:docPartObj>
        <w:docPartGallery w:val="Page Numbers (Top of Page)"/>
        <w:docPartUnique/>
      </w:docPartObj>
    </w:sdtPr>
    <w:sdtContent>
      <w:p w14:paraId="5192DB51" w14:textId="77777777" w:rsidR="00D0086E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4A405" w14:textId="77777777" w:rsidR="00D0086E" w:rsidRDefault="00D008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EBD9" w14:textId="77777777" w:rsidR="00D0086E" w:rsidRDefault="00D008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A8"/>
    <w:rsid w:val="00046A90"/>
    <w:rsid w:val="00106DCA"/>
    <w:rsid w:val="001F1A98"/>
    <w:rsid w:val="00220465"/>
    <w:rsid w:val="002371E2"/>
    <w:rsid w:val="0026129A"/>
    <w:rsid w:val="003D1ED0"/>
    <w:rsid w:val="003E54AF"/>
    <w:rsid w:val="004C09CF"/>
    <w:rsid w:val="00633492"/>
    <w:rsid w:val="006511F0"/>
    <w:rsid w:val="00733623"/>
    <w:rsid w:val="007375A8"/>
    <w:rsid w:val="00751808"/>
    <w:rsid w:val="007A0868"/>
    <w:rsid w:val="00831BCC"/>
    <w:rsid w:val="00913D68"/>
    <w:rsid w:val="00971275"/>
    <w:rsid w:val="009D34C4"/>
    <w:rsid w:val="009E1BEF"/>
    <w:rsid w:val="00AA1D7F"/>
    <w:rsid w:val="00AB50B9"/>
    <w:rsid w:val="00B13971"/>
    <w:rsid w:val="00C2073C"/>
    <w:rsid w:val="00C95FAA"/>
    <w:rsid w:val="00D0086E"/>
    <w:rsid w:val="00D12423"/>
    <w:rsid w:val="00E145B7"/>
    <w:rsid w:val="00E93B4B"/>
    <w:rsid w:val="00F3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FFA6"/>
  <w15:docId w15:val="{FB62EC6C-F715-4074-A1D4-9DDA0CC9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375A8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0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086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0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08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Сергеевна Извекова</cp:lastModifiedBy>
  <cp:revision>3</cp:revision>
  <cp:lastPrinted>2023-07-27T13:57:00Z</cp:lastPrinted>
  <dcterms:created xsi:type="dcterms:W3CDTF">2023-08-16T14:55:00Z</dcterms:created>
  <dcterms:modified xsi:type="dcterms:W3CDTF">2023-08-16T14:56:00Z</dcterms:modified>
</cp:coreProperties>
</file>